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62" w:rsidRDefault="00E10162" w:rsidP="00E10162">
      <w:pPr>
        <w:pStyle w:val="a5"/>
        <w:spacing w:before="105" w:beforeAutospacing="0" w:after="105" w:afterAutospacing="0"/>
        <w:jc w:val="center"/>
        <w:rPr>
          <w:rStyle w:val="a6"/>
          <w:rFonts w:ascii="돋움" w:eastAsia="돋움" w:hAnsi="돋움"/>
          <w:color w:val="000000"/>
          <w:shd w:val="clear" w:color="auto" w:fill="99DCFF"/>
        </w:rPr>
      </w:pPr>
      <w:r>
        <w:rPr>
          <w:rStyle w:val="a6"/>
          <w:rFonts w:ascii="돋움" w:eastAsia="돋움" w:hAnsi="돋움" w:hint="eastAsia"/>
          <w:color w:val="000000"/>
          <w:shd w:val="clear" w:color="auto" w:fill="99DCFF"/>
        </w:rPr>
        <w:t>&lt;알츠하이머병 발병예측 및 조기진단 지표확립을 위한 한국인 뇌 노화연구 2&gt;</w:t>
      </w:r>
    </w:p>
    <w:p w:rsidR="00E10162" w:rsidRPr="00EE3597" w:rsidRDefault="00E10162" w:rsidP="00E10162">
      <w:pPr>
        <w:rPr>
          <w:color w:val="000000" w:themeColor="text1"/>
          <w:sz w:val="24"/>
          <w:szCs w:val="24"/>
        </w:rPr>
      </w:pPr>
      <w:r w:rsidRPr="00EE3597">
        <w:rPr>
          <w:rFonts w:hint="eastAsia"/>
          <w:color w:val="000000" w:themeColor="text1"/>
          <w:sz w:val="24"/>
          <w:szCs w:val="24"/>
        </w:rPr>
        <w:t>미국국립보건원(</w:t>
      </w:r>
      <w:r w:rsidRPr="00EE3597">
        <w:rPr>
          <w:color w:val="000000" w:themeColor="text1"/>
          <w:sz w:val="24"/>
          <w:szCs w:val="24"/>
        </w:rPr>
        <w:t>NIH)</w:t>
      </w:r>
      <w:r w:rsidRPr="00EE3597">
        <w:rPr>
          <w:rFonts w:hint="eastAsia"/>
          <w:color w:val="000000" w:themeColor="text1"/>
          <w:sz w:val="24"/>
          <w:szCs w:val="24"/>
        </w:rPr>
        <w:t xml:space="preserve">에서 </w:t>
      </w:r>
      <w:r w:rsidRPr="00EE3597">
        <w:rPr>
          <w:color w:val="000000" w:themeColor="text1"/>
          <w:sz w:val="24"/>
          <w:szCs w:val="24"/>
        </w:rPr>
        <w:t xml:space="preserve">지원하는 </w:t>
      </w:r>
      <w:r w:rsidRPr="000623ED">
        <w:rPr>
          <w:b/>
          <w:color w:val="000000" w:themeColor="text1"/>
          <w:sz w:val="24"/>
          <w:szCs w:val="24"/>
        </w:rPr>
        <w:t>“</w:t>
      </w:r>
      <w:r w:rsidRPr="000623ED">
        <w:rPr>
          <w:rFonts w:hint="eastAsia"/>
          <w:b/>
          <w:color w:val="000000" w:themeColor="text1"/>
          <w:sz w:val="24"/>
          <w:szCs w:val="24"/>
        </w:rPr>
        <w:t>알츠하이머병 발병예측 및 조기진단 지표 확립을 위한 한국인 뇌 노화 연구 2</w:t>
      </w:r>
      <w:r w:rsidRPr="000623ED">
        <w:rPr>
          <w:b/>
          <w:color w:val="000000" w:themeColor="text1"/>
          <w:sz w:val="24"/>
          <w:szCs w:val="24"/>
        </w:rPr>
        <w:t>”</w:t>
      </w:r>
      <w:r w:rsidRPr="00EE3597">
        <w:rPr>
          <w:rFonts w:hint="eastAsia"/>
          <w:color w:val="000000" w:themeColor="text1"/>
          <w:sz w:val="24"/>
          <w:szCs w:val="24"/>
        </w:rPr>
        <w:t xml:space="preserve">에 참여할 대상자를 모집합니다. </w:t>
      </w:r>
    </w:p>
    <w:p w:rsidR="00E10162" w:rsidRPr="00E10162" w:rsidRDefault="00E10162" w:rsidP="00E10162">
      <w:pPr>
        <w:pStyle w:val="a5"/>
        <w:spacing w:before="105" w:beforeAutospacing="0" w:after="105" w:afterAutospacing="0"/>
        <w:jc w:val="center"/>
        <w:rPr>
          <w:rFonts w:ascii="돋움" w:eastAsia="돋움" w:hAnsi="돋움"/>
          <w:color w:val="666666"/>
        </w:rPr>
      </w:pPr>
    </w:p>
    <w:p w:rsidR="00E10162" w:rsidRPr="00E10162" w:rsidRDefault="008651CA" w:rsidP="008651CA">
      <w:pPr>
        <w:pStyle w:val="a5"/>
        <w:spacing w:before="105" w:beforeAutospacing="0" w:after="105" w:afterAutospacing="0"/>
        <w:jc w:val="center"/>
        <w:rPr>
          <w:rFonts w:ascii="돋움" w:eastAsia="돋움" w:hAnsi="돋움"/>
          <w:color w:val="666666"/>
          <w:sz w:val="18"/>
          <w:szCs w:val="18"/>
        </w:rPr>
      </w:pPr>
      <w:r w:rsidRPr="008651CA">
        <w:rPr>
          <w:rFonts w:ascii="돋움" w:eastAsia="돋움" w:hAnsi="돋움"/>
          <w:noProof/>
          <w:color w:val="666666"/>
          <w:sz w:val="18"/>
          <w:szCs w:val="18"/>
        </w:rPr>
        <w:drawing>
          <wp:inline distT="0" distB="0" distL="0" distR="0">
            <wp:extent cx="4762500" cy="5661328"/>
            <wp:effectExtent l="0" t="0" r="0" b="0"/>
            <wp:docPr id="2" name="그림 2" descr="D:\연구관련_정기정\연구관련 문서들\연구관련_All\[KBASE2] 연구 관련 자료들\[KBASE 2] 연구계획서, CRF 관련\[KBASE2] 포스터&amp;리플릿\KBASE2 모집공고문 &amp; 리플렛\KBASE2_포스터 &amp; 리플릿 최종\포스터 최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연구관련_정기정\연구관련 문서들\연구관련_All\[KBASE2] 연구 관련 자료들\[KBASE 2] 연구계획서, CRF 관련\[KBASE2] 포스터&amp;리플릿\KBASE2 모집공고문 &amp; 리플렛\KBASE2_포스터 &amp; 리플릿 최종\포스터 최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83" cy="566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162" w:rsidRPr="00957149" w:rsidRDefault="00E10162" w:rsidP="00E10162"/>
    <w:p w:rsidR="00E10162" w:rsidRPr="00957149" w:rsidRDefault="00E10162" w:rsidP="00E10162">
      <w:pPr>
        <w:rPr>
          <w:b/>
        </w:rPr>
      </w:pPr>
      <w:r w:rsidRPr="00957149">
        <w:rPr>
          <w:rFonts w:hint="eastAsia"/>
          <w:b/>
        </w:rPr>
        <w:t>목적</w:t>
      </w:r>
    </w:p>
    <w:p w:rsidR="00E10162" w:rsidRPr="00957149" w:rsidRDefault="00E10162" w:rsidP="00E10162">
      <w:pPr>
        <w:pStyle w:val="a7"/>
        <w:spacing w:line="276" w:lineRule="auto"/>
        <w:rPr>
          <w:rFonts w:ascii="맑은 고딕" w:eastAsia="맑은 고딕" w:hAnsi="맑은 고딕"/>
        </w:rPr>
      </w:pPr>
      <w:r w:rsidRPr="00957149">
        <w:rPr>
          <w:rFonts w:ascii="맑은 고딕" w:eastAsia="맑은 고딕" w:hAnsi="맑은 고딕"/>
        </w:rPr>
        <w:t xml:space="preserve">1) </w:t>
      </w:r>
      <w:r w:rsidRPr="00957149">
        <w:rPr>
          <w:rFonts w:ascii="맑은 고딕" w:eastAsia="맑은 고딕" w:hAnsi="맑은 고딕" w:hint="eastAsia"/>
        </w:rPr>
        <w:t xml:space="preserve">새로운 알츠하이머병 조기진단 및 발병예측 기술을 개발하고자 합니다. </w:t>
      </w:r>
    </w:p>
    <w:p w:rsidR="00E10162" w:rsidRPr="00957149" w:rsidRDefault="00E10162" w:rsidP="00E10162">
      <w:pPr>
        <w:pStyle w:val="a7"/>
        <w:spacing w:line="276" w:lineRule="auto"/>
        <w:rPr>
          <w:rFonts w:ascii="맑은 고딕" w:eastAsia="맑은 고딕" w:hAnsi="맑은 고딕"/>
        </w:rPr>
      </w:pPr>
      <w:r w:rsidRPr="00957149">
        <w:rPr>
          <w:rFonts w:ascii="맑은 고딕" w:eastAsia="맑은 고딕" w:hAnsi="맑은 고딕"/>
        </w:rPr>
        <w:t xml:space="preserve">2) </w:t>
      </w:r>
      <w:r w:rsidRPr="00957149">
        <w:rPr>
          <w:rFonts w:ascii="맑은 고딕" w:eastAsia="맑은 고딕" w:hAnsi="맑은 고딕" w:hint="eastAsia"/>
        </w:rPr>
        <w:t>알츠하이머병의 발</w:t>
      </w:r>
      <w:bookmarkStart w:id="0" w:name="_GoBack"/>
      <w:bookmarkEnd w:id="0"/>
      <w:r w:rsidRPr="00957149">
        <w:rPr>
          <w:rFonts w:ascii="맑은 고딕" w:eastAsia="맑은 고딕" w:hAnsi="맑은 고딕" w:hint="eastAsia"/>
        </w:rPr>
        <w:t xml:space="preserve">병 및 악화 관련 요인을 알아내고자 합니다.  </w:t>
      </w:r>
    </w:p>
    <w:p w:rsidR="00E10162" w:rsidRPr="00957149" w:rsidRDefault="00E10162" w:rsidP="00E10162">
      <w:pPr>
        <w:rPr>
          <w:szCs w:val="20"/>
        </w:rPr>
      </w:pPr>
    </w:p>
    <w:p w:rsidR="00E10162" w:rsidRPr="00D47411" w:rsidRDefault="00E10162" w:rsidP="00E10162">
      <w:pPr>
        <w:rPr>
          <w:b/>
          <w:color w:val="000000"/>
        </w:rPr>
      </w:pPr>
      <w:r w:rsidRPr="00D47411">
        <w:rPr>
          <w:rFonts w:hint="eastAsia"/>
          <w:b/>
          <w:color w:val="000000"/>
        </w:rPr>
        <w:lastRenderedPageBreak/>
        <w:t>참여 대상</w:t>
      </w:r>
    </w:p>
    <w:p w:rsidR="00E10162" w:rsidRPr="00D47411" w:rsidRDefault="00E10162" w:rsidP="00E10162">
      <w:pPr>
        <w:rPr>
          <w:color w:val="000000"/>
        </w:rPr>
      </w:pPr>
      <w:r w:rsidRPr="00D47411">
        <w:rPr>
          <w:rFonts w:hint="eastAsia"/>
          <w:color w:val="000000"/>
        </w:rPr>
        <w:t xml:space="preserve">심각한 신체 질환이나 정신 질환이 없는 </w:t>
      </w:r>
      <w:r w:rsidRPr="00D47411">
        <w:rPr>
          <w:color w:val="000000"/>
        </w:rPr>
        <w:t>만</w:t>
      </w:r>
      <w:r w:rsidRPr="00D47411">
        <w:rPr>
          <w:rFonts w:hint="eastAsia"/>
          <w:color w:val="000000"/>
        </w:rPr>
        <w:t xml:space="preserve"> 20세 이상 90세 </w:t>
      </w:r>
      <w:r>
        <w:rPr>
          <w:rFonts w:hint="eastAsia"/>
          <w:color w:val="000000"/>
        </w:rPr>
        <w:t>미만</w:t>
      </w:r>
      <w:r w:rsidRPr="00D47411">
        <w:rPr>
          <w:rFonts w:hint="eastAsia"/>
          <w:color w:val="000000"/>
        </w:rPr>
        <w:t>의 남녀</w:t>
      </w:r>
    </w:p>
    <w:p w:rsidR="00E10162" w:rsidRPr="00AE4687" w:rsidRDefault="00E10162" w:rsidP="00E10162">
      <w:pPr>
        <w:rPr>
          <w:color w:val="000000"/>
        </w:rPr>
      </w:pPr>
    </w:p>
    <w:p w:rsidR="00E10162" w:rsidRPr="00D47411" w:rsidRDefault="00E10162" w:rsidP="00E10162">
      <w:pPr>
        <w:rPr>
          <w:b/>
          <w:color w:val="000000"/>
        </w:rPr>
      </w:pPr>
      <w:r w:rsidRPr="00D47411">
        <w:rPr>
          <w:rFonts w:hint="eastAsia"/>
          <w:b/>
          <w:color w:val="000000"/>
        </w:rPr>
        <w:t xml:space="preserve">방문 횟수, 시간, 내용 </w:t>
      </w:r>
    </w:p>
    <w:p w:rsidR="00E10162" w:rsidRPr="00D47411" w:rsidRDefault="00E10162" w:rsidP="00E10162">
      <w:pPr>
        <w:rPr>
          <w:color w:val="000000"/>
        </w:rPr>
      </w:pPr>
      <w:r w:rsidRPr="00D47411">
        <w:rPr>
          <w:rFonts w:hint="eastAsia"/>
          <w:color w:val="000000"/>
        </w:rPr>
        <w:t xml:space="preserve">1) </w:t>
      </w:r>
      <w:r w:rsidRPr="00D47411">
        <w:rPr>
          <w:color w:val="000000"/>
        </w:rPr>
        <w:t>1</w:t>
      </w:r>
      <w:r w:rsidRPr="00D47411">
        <w:rPr>
          <w:rFonts w:hint="eastAsia"/>
          <w:color w:val="000000"/>
        </w:rPr>
        <w:t>차 방문:</w:t>
      </w:r>
      <w:r w:rsidRPr="00D47411">
        <w:rPr>
          <w:color w:val="000000"/>
        </w:rPr>
        <w:t xml:space="preserve"> </w:t>
      </w:r>
      <w:r w:rsidRPr="00D47411">
        <w:rPr>
          <w:rFonts w:hint="eastAsia"/>
          <w:color w:val="000000"/>
        </w:rPr>
        <w:t>선별평가(반일)</w:t>
      </w:r>
      <w:r w:rsidRPr="00D47411">
        <w:rPr>
          <w:color w:val="000000"/>
        </w:rPr>
        <w:t xml:space="preserve">, </w:t>
      </w:r>
      <w:r w:rsidRPr="00D47411">
        <w:rPr>
          <w:rFonts w:hint="eastAsia"/>
          <w:color w:val="000000"/>
        </w:rPr>
        <w:t>선별 임상 및 인지기능 평가</w:t>
      </w:r>
    </w:p>
    <w:p w:rsidR="00E10162" w:rsidRPr="00D47411" w:rsidRDefault="00E10162" w:rsidP="00E10162">
      <w:pPr>
        <w:rPr>
          <w:color w:val="000000"/>
        </w:rPr>
      </w:pPr>
      <w:r w:rsidRPr="00D47411">
        <w:rPr>
          <w:rFonts w:hint="eastAsia"/>
          <w:color w:val="000000"/>
        </w:rPr>
        <w:t>2) 2차 방문:</w:t>
      </w:r>
      <w:r w:rsidRPr="00D47411">
        <w:rPr>
          <w:color w:val="000000"/>
        </w:rPr>
        <w:t xml:space="preserve"> </w:t>
      </w:r>
      <w:r w:rsidRPr="00D47411">
        <w:rPr>
          <w:rFonts w:hint="eastAsia"/>
          <w:color w:val="000000"/>
        </w:rPr>
        <w:t>최초 상세평가(종일)</w:t>
      </w:r>
      <w:r w:rsidRPr="00D47411">
        <w:rPr>
          <w:color w:val="000000"/>
        </w:rPr>
        <w:t xml:space="preserve">, </w:t>
      </w:r>
      <w:r w:rsidRPr="00D47411">
        <w:rPr>
          <w:rFonts w:hint="eastAsia"/>
          <w:color w:val="000000"/>
        </w:rPr>
        <w:t>상세 임상 및 신경심리평가,</w:t>
      </w:r>
      <w:r w:rsidRPr="00D47411">
        <w:rPr>
          <w:color w:val="000000"/>
        </w:rPr>
        <w:t xml:space="preserve"> </w:t>
      </w:r>
      <w:r w:rsidRPr="00D47411">
        <w:rPr>
          <w:rFonts w:hint="eastAsia"/>
          <w:color w:val="000000"/>
        </w:rPr>
        <w:t>혈액검사,</w:t>
      </w:r>
      <w:r w:rsidRPr="00D47411">
        <w:rPr>
          <w:color w:val="000000"/>
        </w:rPr>
        <w:t xml:space="preserve"> </w:t>
      </w:r>
      <w:r w:rsidRPr="00D47411">
        <w:rPr>
          <w:rFonts w:hint="eastAsia"/>
          <w:color w:val="000000"/>
        </w:rPr>
        <w:t>뇌영상검사(</w:t>
      </w:r>
      <w:r w:rsidRPr="00D47411">
        <w:rPr>
          <w:color w:val="000000"/>
        </w:rPr>
        <w:t xml:space="preserve">MRI, </w:t>
      </w:r>
      <w:r w:rsidRPr="00D47411">
        <w:rPr>
          <w:rFonts w:hint="eastAsia"/>
          <w:color w:val="000000"/>
        </w:rPr>
        <w:t>P</w:t>
      </w:r>
      <w:r w:rsidRPr="00D47411">
        <w:rPr>
          <w:color w:val="000000"/>
        </w:rPr>
        <w:t xml:space="preserve">ET) </w:t>
      </w:r>
      <w:r w:rsidRPr="00D47411">
        <w:rPr>
          <w:rFonts w:hint="eastAsia"/>
          <w:color w:val="000000"/>
        </w:rPr>
        <w:t xml:space="preserve">등 </w:t>
      </w:r>
    </w:p>
    <w:p w:rsidR="00E10162" w:rsidRPr="00D47411" w:rsidRDefault="00E10162" w:rsidP="00E10162">
      <w:pPr>
        <w:rPr>
          <w:color w:val="000000"/>
        </w:rPr>
      </w:pPr>
      <w:r w:rsidRPr="00D47411">
        <w:rPr>
          <w:rFonts w:hint="eastAsia"/>
          <w:color w:val="000000"/>
        </w:rPr>
        <w:t>3) 3차 방문:</w:t>
      </w:r>
      <w:r w:rsidRPr="00D47411">
        <w:rPr>
          <w:color w:val="000000"/>
        </w:rPr>
        <w:t xml:space="preserve"> 2</w:t>
      </w:r>
      <w:r w:rsidRPr="00D47411">
        <w:rPr>
          <w:rFonts w:hint="eastAsia"/>
          <w:color w:val="000000"/>
        </w:rPr>
        <w:t>년 뒤 상세평가(종일)</w:t>
      </w:r>
      <w:r w:rsidRPr="00D47411">
        <w:rPr>
          <w:color w:val="000000"/>
        </w:rPr>
        <w:t>, 1</w:t>
      </w:r>
      <w:r w:rsidRPr="00D47411">
        <w:rPr>
          <w:rFonts w:hint="eastAsia"/>
          <w:color w:val="000000"/>
        </w:rPr>
        <w:t xml:space="preserve">차방문과 </w:t>
      </w:r>
      <w:r w:rsidRPr="00D47411">
        <w:rPr>
          <w:color w:val="000000"/>
        </w:rPr>
        <w:t>2</w:t>
      </w:r>
      <w:r w:rsidRPr="00D47411">
        <w:rPr>
          <w:rFonts w:hint="eastAsia"/>
          <w:color w:val="000000"/>
        </w:rPr>
        <w:t>차방문의 모든 평가 항목 재시행</w:t>
      </w:r>
    </w:p>
    <w:p w:rsidR="00E10162" w:rsidRPr="00D47411" w:rsidRDefault="00E10162" w:rsidP="00E10162">
      <w:pPr>
        <w:rPr>
          <w:color w:val="000000"/>
        </w:rPr>
      </w:pPr>
    </w:p>
    <w:p w:rsidR="00E10162" w:rsidRPr="00957149" w:rsidRDefault="00E10162" w:rsidP="00E10162">
      <w:pPr>
        <w:rPr>
          <w:b/>
        </w:rPr>
      </w:pPr>
      <w:r w:rsidRPr="00957149">
        <w:rPr>
          <w:rFonts w:hint="eastAsia"/>
          <w:b/>
        </w:rPr>
        <w:t>참여시 제공사항</w:t>
      </w:r>
    </w:p>
    <w:p w:rsidR="00E10162" w:rsidRPr="00957149" w:rsidRDefault="00E10162" w:rsidP="00E10162">
      <w:r w:rsidRPr="00957149">
        <w:rPr>
          <w:rFonts w:hint="eastAsia"/>
        </w:rPr>
        <w:t>1) 뇌기능 및 정신건강 상태에 대한 전문의 상담</w:t>
      </w:r>
    </w:p>
    <w:p w:rsidR="00E10162" w:rsidRPr="00D47411" w:rsidRDefault="00E10162" w:rsidP="00E10162">
      <w:pPr>
        <w:rPr>
          <w:color w:val="000000"/>
        </w:rPr>
      </w:pPr>
      <w:r w:rsidRPr="00D47411">
        <w:rPr>
          <w:color w:val="000000"/>
        </w:rPr>
        <w:t>2</w:t>
      </w:r>
      <w:r w:rsidRPr="00D47411">
        <w:rPr>
          <w:rFonts w:hint="eastAsia"/>
          <w:color w:val="000000"/>
        </w:rPr>
        <w:t>) 소정의 교통비 지원</w:t>
      </w:r>
    </w:p>
    <w:p w:rsidR="00E10162" w:rsidRPr="00D47411" w:rsidRDefault="00E10162" w:rsidP="00E10162">
      <w:pPr>
        <w:rPr>
          <w:color w:val="000000"/>
        </w:rPr>
      </w:pPr>
      <w:r w:rsidRPr="00D47411">
        <w:rPr>
          <w:color w:val="000000"/>
        </w:rPr>
        <w:t>3</w:t>
      </w:r>
      <w:r w:rsidRPr="00D47411">
        <w:rPr>
          <w:rFonts w:hint="eastAsia"/>
          <w:color w:val="000000"/>
        </w:rPr>
        <w:t>) 모든 검사 비용은 연구자가 부담</w:t>
      </w:r>
    </w:p>
    <w:p w:rsidR="00E10162" w:rsidRPr="00D47411" w:rsidRDefault="00E10162" w:rsidP="00E10162">
      <w:pPr>
        <w:rPr>
          <w:color w:val="000000"/>
        </w:rPr>
      </w:pPr>
    </w:p>
    <w:p w:rsidR="00E10162" w:rsidRPr="00957149" w:rsidRDefault="00E10162" w:rsidP="00E10162">
      <w:r w:rsidRPr="00957149">
        <w:rPr>
          <w:rFonts w:hint="eastAsia"/>
        </w:rPr>
        <w:t>참여</w:t>
      </w:r>
      <w:r>
        <w:rPr>
          <w:rFonts w:hint="eastAsia"/>
        </w:rPr>
        <w:t xml:space="preserve"> </w:t>
      </w:r>
      <w:r w:rsidRPr="00957149">
        <w:rPr>
          <w:rFonts w:hint="eastAsia"/>
        </w:rPr>
        <w:t>의사가 있거나 부가 정보를 원하시면 연락</w:t>
      </w:r>
      <w:r>
        <w:rPr>
          <w:rFonts w:hint="eastAsia"/>
        </w:rPr>
        <w:t xml:space="preserve"> </w:t>
      </w:r>
      <w:r w:rsidRPr="00957149">
        <w:rPr>
          <w:rFonts w:hint="eastAsia"/>
        </w:rPr>
        <w:t>바랍니다.</w:t>
      </w:r>
    </w:p>
    <w:p w:rsidR="00E10162" w:rsidRPr="00957149" w:rsidRDefault="00E10162" w:rsidP="00E10162">
      <w:r w:rsidRPr="00957149">
        <w:rPr>
          <w:rFonts w:hint="eastAsia"/>
        </w:rPr>
        <w:t>참여 대상의 구체적 요건과 내용은 연락 주시면 자세히 알려</w:t>
      </w:r>
      <w:r>
        <w:rPr>
          <w:rFonts w:hint="eastAsia"/>
        </w:rPr>
        <w:t xml:space="preserve"> </w:t>
      </w:r>
      <w:r w:rsidRPr="00957149">
        <w:rPr>
          <w:rFonts w:hint="eastAsia"/>
        </w:rPr>
        <w:t>드리겠습니다.</w:t>
      </w:r>
    </w:p>
    <w:p w:rsidR="00E10162" w:rsidRPr="00957149" w:rsidRDefault="00E10162" w:rsidP="00E10162"/>
    <w:p w:rsidR="00E10162" w:rsidRPr="00957149" w:rsidRDefault="00E10162" w:rsidP="00E10162">
      <w:pPr>
        <w:rPr>
          <w:b/>
        </w:rPr>
      </w:pPr>
      <w:r w:rsidRPr="00957149">
        <w:rPr>
          <w:rFonts w:hint="eastAsia"/>
          <w:b/>
        </w:rPr>
        <w:t>담당 연구자 및 연락처</w:t>
      </w:r>
    </w:p>
    <w:p w:rsidR="00E10162" w:rsidRPr="00957149" w:rsidRDefault="00E10162" w:rsidP="00E10162">
      <w:r w:rsidRPr="00957149">
        <w:rPr>
          <w:rFonts w:hint="eastAsia"/>
        </w:rPr>
        <w:t xml:space="preserve">서울대학교병원 정신건강의학과 </w:t>
      </w:r>
      <w:r w:rsidRPr="00957149">
        <w:rPr>
          <w:rFonts w:hint="eastAsia"/>
          <w:color w:val="000000"/>
        </w:rPr>
        <w:t>이한나</w:t>
      </w:r>
      <w:r w:rsidRPr="00957149">
        <w:rPr>
          <w:rFonts w:hint="eastAsia"/>
        </w:rPr>
        <w:t xml:space="preserve"> 연구간호사: 02-3668-7683, 010-9183-2205</w:t>
      </w:r>
    </w:p>
    <w:p w:rsidR="00E10162" w:rsidRPr="00957149" w:rsidRDefault="00E10162" w:rsidP="00E10162"/>
    <w:p w:rsidR="00E10162" w:rsidRPr="00957149" w:rsidRDefault="00E10162" w:rsidP="00E10162">
      <w:pPr>
        <w:rPr>
          <w:b/>
        </w:rPr>
      </w:pPr>
      <w:r w:rsidRPr="00957149">
        <w:rPr>
          <w:rFonts w:hint="eastAsia"/>
          <w:b/>
        </w:rPr>
        <w:t>연구 책임자</w:t>
      </w:r>
    </w:p>
    <w:p w:rsidR="00E10162" w:rsidRDefault="00F677DB" w:rsidP="00E10162">
      <w:r>
        <w:rPr>
          <w:rFonts w:hint="eastAsia"/>
        </w:rPr>
        <w:t>서울대학교 의과대학/</w:t>
      </w:r>
      <w:r w:rsidR="00E10162" w:rsidRPr="00957149">
        <w:rPr>
          <w:rFonts w:hint="eastAsia"/>
        </w:rPr>
        <w:t>서울대학교병원 정신건강의학과 교수 이동영</w:t>
      </w:r>
    </w:p>
    <w:p w:rsidR="009A7B44" w:rsidRPr="00E10162" w:rsidRDefault="009A7B44"/>
    <w:sectPr w:rsidR="009A7B44" w:rsidRPr="00E1016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4C8" w:rsidRDefault="000F44C8" w:rsidP="00E10162">
      <w:pPr>
        <w:spacing w:after="0" w:line="240" w:lineRule="auto"/>
      </w:pPr>
      <w:r>
        <w:separator/>
      </w:r>
    </w:p>
  </w:endnote>
  <w:endnote w:type="continuationSeparator" w:id="0">
    <w:p w:rsidR="000F44C8" w:rsidRDefault="000F44C8" w:rsidP="00E1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4C8" w:rsidRDefault="000F44C8" w:rsidP="00E10162">
      <w:pPr>
        <w:spacing w:after="0" w:line="240" w:lineRule="auto"/>
      </w:pPr>
      <w:r>
        <w:separator/>
      </w:r>
    </w:p>
  </w:footnote>
  <w:footnote w:type="continuationSeparator" w:id="0">
    <w:p w:rsidR="000F44C8" w:rsidRDefault="000F44C8" w:rsidP="00E10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04"/>
    <w:rsid w:val="000623ED"/>
    <w:rsid w:val="000F44C8"/>
    <w:rsid w:val="0061311C"/>
    <w:rsid w:val="007066DD"/>
    <w:rsid w:val="008651CA"/>
    <w:rsid w:val="009A20AE"/>
    <w:rsid w:val="009A7B44"/>
    <w:rsid w:val="00CE1F04"/>
    <w:rsid w:val="00E10162"/>
    <w:rsid w:val="00EE3597"/>
    <w:rsid w:val="00F6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2F7B8F-CA73-4FD1-B463-45791C24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16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10162"/>
  </w:style>
  <w:style w:type="paragraph" w:styleId="a4">
    <w:name w:val="footer"/>
    <w:basedOn w:val="a"/>
    <w:link w:val="Char0"/>
    <w:uiPriority w:val="99"/>
    <w:unhideWhenUsed/>
    <w:rsid w:val="00E101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10162"/>
  </w:style>
  <w:style w:type="paragraph" w:styleId="a5">
    <w:name w:val="Normal (Web)"/>
    <w:basedOn w:val="a"/>
    <w:uiPriority w:val="99"/>
    <w:unhideWhenUsed/>
    <w:rsid w:val="00E1016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10162"/>
    <w:rPr>
      <w:b/>
      <w:bCs/>
    </w:rPr>
  </w:style>
  <w:style w:type="paragraph" w:customStyle="1" w:styleId="a7">
    <w:name w:val="바탕글"/>
    <w:basedOn w:val="a"/>
    <w:next w:val="a"/>
    <w:rsid w:val="00E10162"/>
    <w:pPr>
      <w:widowControl/>
      <w:wordWrap/>
      <w:autoSpaceDE/>
      <w:autoSpaceDN/>
      <w:snapToGrid w:val="0"/>
      <w:spacing w:after="0"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3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GJJ</dc:creator>
  <cp:keywords/>
  <dc:description/>
  <cp:lastModifiedBy>GJJ</cp:lastModifiedBy>
  <cp:revision>4</cp:revision>
  <dcterms:created xsi:type="dcterms:W3CDTF">2022-02-08T03:11:00Z</dcterms:created>
  <dcterms:modified xsi:type="dcterms:W3CDTF">2022-02-08T03:34:00Z</dcterms:modified>
</cp:coreProperties>
</file>